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D0" w:rsidRDefault="009A7BD0" w:rsidP="009A7BD0">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w:t>
      </w:r>
      <w:r w:rsidR="00301928">
        <w:rPr>
          <w:rFonts w:ascii="Arial" w:hAnsi="Arial" w:cs="Arial"/>
          <w:b/>
          <w:sz w:val="24"/>
        </w:rPr>
        <w:t>nagement) Meeting #11</w:t>
      </w:r>
      <w:r w:rsidR="000658D0">
        <w:rPr>
          <w:rFonts w:ascii="Arial" w:hAnsi="Arial" w:cs="Arial"/>
          <w:b/>
          <w:sz w:val="24"/>
        </w:rPr>
        <w:t>9 Ad-hoc</w:t>
      </w:r>
      <w:r w:rsidR="00806A74">
        <w:rPr>
          <w:rFonts w:ascii="Arial" w:hAnsi="Arial" w:cs="Arial"/>
          <w:b/>
          <w:sz w:val="24"/>
        </w:rPr>
        <w:tab/>
        <w:t>S5-184119</w:t>
      </w:r>
    </w:p>
    <w:p w:rsidR="009A7BD0" w:rsidRDefault="009A7BD0" w:rsidP="009A7BD0">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w:t>
      </w:r>
      <w:r w:rsidR="000658D0">
        <w:rPr>
          <w:rFonts w:ascii="Arial" w:hAnsi="Arial" w:cs="Arial"/>
          <w:b/>
          <w:sz w:val="24"/>
        </w:rPr>
        <w:t>6</w:t>
      </w:r>
      <w:r>
        <w:rPr>
          <w:rFonts w:ascii="Arial" w:hAnsi="Arial" w:cs="Arial"/>
          <w:b/>
          <w:sz w:val="24"/>
        </w:rPr>
        <w:t xml:space="preserve"> - 2</w:t>
      </w:r>
      <w:r w:rsidR="000658D0">
        <w:rPr>
          <w:rFonts w:ascii="Arial" w:hAnsi="Arial" w:cs="Arial"/>
          <w:b/>
          <w:sz w:val="24"/>
        </w:rPr>
        <w:t>8</w:t>
      </w:r>
      <w:r>
        <w:rPr>
          <w:rFonts w:ascii="Arial" w:hAnsi="Arial" w:cs="Arial"/>
          <w:b/>
          <w:sz w:val="24"/>
        </w:rPr>
        <w:t xml:space="preserve"> </w:t>
      </w:r>
      <w:r w:rsidR="000658D0">
        <w:rPr>
          <w:rFonts w:ascii="Arial" w:hAnsi="Arial" w:cs="Arial"/>
          <w:b/>
          <w:sz w:val="24"/>
        </w:rPr>
        <w:t>June</w:t>
      </w:r>
      <w:r>
        <w:rPr>
          <w:rFonts w:ascii="Arial" w:hAnsi="Arial" w:cs="Arial"/>
          <w:b/>
          <w:sz w:val="24"/>
        </w:rPr>
        <w:t xml:space="preserve"> 2018, </w:t>
      </w:r>
      <w:r w:rsidR="000658D0">
        <w:rPr>
          <w:rFonts w:ascii="Arial" w:hAnsi="Arial" w:cs="Arial"/>
          <w:b/>
          <w:sz w:val="24"/>
        </w:rPr>
        <w:t>Stockholm</w:t>
      </w:r>
      <w:r>
        <w:rPr>
          <w:rFonts w:ascii="Arial" w:hAnsi="Arial" w:cs="Arial"/>
          <w:b/>
          <w:sz w:val="24"/>
        </w:rPr>
        <w:t xml:space="preserve">, </w:t>
      </w:r>
      <w:r w:rsidR="00E073F9">
        <w:rPr>
          <w:rFonts w:ascii="Arial" w:hAnsi="Arial" w:cs="Arial"/>
          <w:b/>
          <w:sz w:val="24"/>
        </w:rPr>
        <w:t>Swe</w:t>
      </w:r>
      <w:r w:rsidR="000658D0">
        <w:rPr>
          <w:rFonts w:ascii="Arial" w:hAnsi="Arial" w:cs="Arial"/>
          <w:b/>
          <w:sz w:val="24"/>
        </w:rPr>
        <w:t>den</w:t>
      </w:r>
      <w:r>
        <w:rPr>
          <w:rFonts w:ascii="Arial" w:hAnsi="Arial" w:cs="Arial"/>
          <w:b/>
          <w:sz w:val="24"/>
        </w:rPr>
        <w:tab/>
      </w:r>
      <w:r>
        <w:rPr>
          <w:rFonts w:ascii="Arial" w:hAnsi="Arial" w:cs="Arial"/>
          <w:i/>
          <w:sz w:val="18"/>
          <w:szCs w:val="18"/>
        </w:rPr>
        <w:t>S5-18</w:t>
      </w:r>
      <w:r w:rsidR="00806A74">
        <w:rPr>
          <w:rFonts w:ascii="Arial" w:hAnsi="Arial" w:cs="Arial"/>
          <w:i/>
          <w:sz w:val="18"/>
          <w:szCs w:val="18"/>
        </w:rPr>
        <w:t>4119</w:t>
      </w:r>
    </w:p>
    <w:p w:rsidR="009A7BD0" w:rsidRDefault="009A7BD0" w:rsidP="009A7BD0">
      <w:pPr>
        <w:keepNext/>
        <w:pBdr>
          <w:bottom w:val="single" w:sz="4" w:space="1" w:color="auto"/>
        </w:pBdr>
        <w:tabs>
          <w:tab w:val="right" w:pos="9639"/>
        </w:tabs>
        <w:outlineLvl w:val="0"/>
        <w:rPr>
          <w:rFonts w:ascii="Arial" w:hAnsi="Arial" w:cs="Arial"/>
          <w:b/>
          <w:sz w:val="24"/>
        </w:rPr>
      </w:pPr>
    </w:p>
    <w:p w:rsidR="009A7BD0" w:rsidRDefault="009A7BD0" w:rsidP="009A7BD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ETRI</w:t>
      </w:r>
      <w:r w:rsidR="009E0468">
        <w:rPr>
          <w:rFonts w:ascii="Arial" w:hAnsi="Arial"/>
          <w:b/>
          <w:lang w:val="en-US"/>
        </w:rPr>
        <w:t>, KT</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A11A8F">
        <w:rPr>
          <w:rFonts w:ascii="Arial" w:hAnsi="Arial" w:cs="Arial"/>
          <w:b/>
        </w:rPr>
        <w:t>Add h</w:t>
      </w:r>
      <w:r w:rsidR="000658D0">
        <w:rPr>
          <w:rFonts w:ascii="Arial" w:hAnsi="Arial" w:cs="Arial"/>
          <w:b/>
        </w:rPr>
        <w:t xml:space="preserve">igh-level use case of </w:t>
      </w:r>
      <w:r w:rsidR="002602E3">
        <w:rPr>
          <w:rFonts w:ascii="Arial" w:hAnsi="Arial" w:cs="Arial"/>
          <w:b/>
        </w:rPr>
        <w:t xml:space="preserve">network slice </w:t>
      </w:r>
      <w:r w:rsidR="000658D0">
        <w:rPr>
          <w:rFonts w:ascii="Arial" w:hAnsi="Arial" w:cs="Arial"/>
          <w:b/>
        </w:rPr>
        <w:t>capacity management</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9A7BD0" w:rsidRDefault="009A7BD0" w:rsidP="009A7B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B2AA0">
        <w:rPr>
          <w:rFonts w:ascii="Arial" w:hAnsi="Arial"/>
          <w:b/>
        </w:rPr>
        <w:t>6.4</w:t>
      </w:r>
      <w:r w:rsidRPr="0010567D">
        <w:rPr>
          <w:rFonts w:ascii="Arial" w:hAnsi="Arial"/>
          <w:b/>
        </w:rPr>
        <w:t>.</w:t>
      </w:r>
      <w:r w:rsidR="000658D0">
        <w:rPr>
          <w:rFonts w:ascii="Arial" w:hAnsi="Arial"/>
          <w:b/>
        </w:rPr>
        <w:t>1</w:t>
      </w:r>
    </w:p>
    <w:p w:rsidR="009A7BD0" w:rsidRDefault="009A7BD0" w:rsidP="009A7BD0">
      <w:pPr>
        <w:pStyle w:val="1"/>
      </w:pPr>
      <w:r>
        <w:t>1</w:t>
      </w:r>
      <w:r>
        <w:tab/>
        <w:t>Decision/action requested</w:t>
      </w:r>
    </w:p>
    <w:p w:rsidR="009A7BD0" w:rsidRDefault="009A7BD0" w:rsidP="009A7B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w:t>
      </w:r>
      <w:r>
        <w:rPr>
          <w:b/>
          <w:i/>
          <w:lang w:eastAsia="zh-CN"/>
        </w:rPr>
        <w:t>approve</w:t>
      </w:r>
      <w:r>
        <w:rPr>
          <w:rFonts w:hint="eastAsia"/>
          <w:b/>
          <w:i/>
          <w:lang w:eastAsia="zh-CN"/>
        </w:rPr>
        <w:t xml:space="preserve"> the </w:t>
      </w:r>
      <w:r>
        <w:rPr>
          <w:b/>
          <w:i/>
          <w:lang w:eastAsia="zh-CN"/>
        </w:rPr>
        <w:t>contribution</w:t>
      </w:r>
      <w:r>
        <w:rPr>
          <w:b/>
          <w:i/>
        </w:rPr>
        <w:t>.</w:t>
      </w:r>
      <w:bookmarkStart w:id="0" w:name="_GoBack"/>
      <w:bookmarkEnd w:id="0"/>
    </w:p>
    <w:p w:rsidR="009A7BD0" w:rsidRDefault="009A7BD0" w:rsidP="009A7BD0">
      <w:pPr>
        <w:pStyle w:val="1"/>
        <w:rPr>
          <w:lang w:eastAsia="zh-CN"/>
        </w:rPr>
      </w:pPr>
      <w:r>
        <w:t>2</w:t>
      </w:r>
      <w:r>
        <w:tab/>
        <w:t>References</w:t>
      </w:r>
    </w:p>
    <w:p w:rsidR="009A7BD0" w:rsidRPr="006D2243" w:rsidRDefault="009A7BD0" w:rsidP="009A7BD0">
      <w:pPr>
        <w:rPr>
          <w:lang w:eastAsia="zh-CN"/>
        </w:rPr>
      </w:pPr>
      <w:r>
        <w:rPr>
          <w:lang w:eastAsia="zh-CN"/>
        </w:rPr>
        <w:t>[</w:t>
      </w:r>
      <w:proofErr w:type="gramStart"/>
      <w:r>
        <w:rPr>
          <w:lang w:eastAsia="zh-CN"/>
        </w:rPr>
        <w:t>a</w:t>
      </w:r>
      <w:proofErr w:type="gramEnd"/>
      <w:r w:rsidRPr="002D618A">
        <w:rPr>
          <w:lang w:eastAsia="zh-CN"/>
        </w:rPr>
        <w:t>]</w:t>
      </w:r>
      <w:r w:rsidRPr="002D618A">
        <w:rPr>
          <w:lang w:eastAsia="zh-CN"/>
        </w:rPr>
        <w:tab/>
      </w:r>
      <w:r>
        <w:rPr>
          <w:rFonts w:hint="eastAsia"/>
          <w:lang w:eastAsia="zh-CN"/>
        </w:rPr>
        <w:t>T</w:t>
      </w:r>
      <w:r>
        <w:rPr>
          <w:lang w:eastAsia="zh-CN"/>
        </w:rPr>
        <w:t>S</w:t>
      </w:r>
      <w:r>
        <w:rPr>
          <w:rFonts w:hint="eastAsia"/>
          <w:lang w:eastAsia="zh-CN"/>
        </w:rPr>
        <w:t xml:space="preserve"> </w:t>
      </w:r>
      <w:r w:rsidR="00857A1F">
        <w:rPr>
          <w:lang w:eastAsia="zh-CN"/>
        </w:rPr>
        <w:t>28.530 v0.7</w:t>
      </w:r>
      <w:r>
        <w:rPr>
          <w:lang w:eastAsia="zh-CN"/>
        </w:rPr>
        <w:t>.0:</w:t>
      </w:r>
      <w:r>
        <w:rPr>
          <w:rFonts w:hint="eastAsia"/>
          <w:lang w:eastAsia="zh-CN"/>
        </w:rPr>
        <w:t xml:space="preserve"> </w:t>
      </w:r>
      <w:r>
        <w:rPr>
          <w:lang w:eastAsia="zh-CN"/>
        </w:rPr>
        <w:t>“Management of network slicing in mobile networks;</w:t>
      </w:r>
      <w:r>
        <w:rPr>
          <w:rFonts w:hint="eastAsia"/>
          <w:lang w:eastAsia="ko-KR"/>
        </w:rPr>
        <w:t xml:space="preserve"> </w:t>
      </w:r>
      <w:r>
        <w:rPr>
          <w:lang w:eastAsia="zh-CN"/>
        </w:rPr>
        <w:t>Concepts, use cases and requirements”.</w:t>
      </w:r>
    </w:p>
    <w:p w:rsidR="009A7BD0" w:rsidRPr="00FA5F20" w:rsidRDefault="009A7BD0" w:rsidP="009A7BD0">
      <w:pPr>
        <w:ind w:left="852" w:hanging="852"/>
        <w:rPr>
          <w:color w:val="000000"/>
          <w:lang w:val="en-US" w:eastAsia="zh-CN"/>
        </w:rPr>
      </w:pPr>
    </w:p>
    <w:p w:rsidR="009A7BD0" w:rsidRDefault="009A7BD0" w:rsidP="009A7BD0">
      <w:pPr>
        <w:pStyle w:val="1"/>
      </w:pPr>
      <w:r>
        <w:t>3</w:t>
      </w:r>
      <w:r>
        <w:tab/>
        <w:t>Rationale</w:t>
      </w:r>
    </w:p>
    <w:p w:rsidR="009A7BD0" w:rsidRDefault="009A7BD0" w:rsidP="009A7BD0">
      <w:pPr>
        <w:rPr>
          <w:lang w:eastAsia="zh-CN"/>
        </w:rPr>
      </w:pPr>
      <w:r>
        <w:rPr>
          <w:lang w:eastAsia="zh-CN"/>
        </w:rPr>
        <w:t xml:space="preserve">This </w:t>
      </w:r>
      <w:proofErr w:type="spellStart"/>
      <w:r>
        <w:rPr>
          <w:lang w:eastAsia="zh-CN"/>
        </w:rPr>
        <w:t>pCR</w:t>
      </w:r>
      <w:proofErr w:type="spellEnd"/>
      <w:r>
        <w:rPr>
          <w:lang w:eastAsia="zh-CN"/>
        </w:rPr>
        <w:t xml:space="preserve"> proposes </w:t>
      </w:r>
      <w:r w:rsidR="002602E3">
        <w:rPr>
          <w:lang w:eastAsia="zh-CN"/>
        </w:rPr>
        <w:t>to add a high-level use case of network slice capacity management</w:t>
      </w:r>
      <w:r w:rsidR="003E2ABE">
        <w:rPr>
          <w:lang w:eastAsia="zh-CN"/>
        </w:rPr>
        <w:t>.</w:t>
      </w:r>
    </w:p>
    <w:p w:rsidR="009A7BD0" w:rsidRPr="00BB4199" w:rsidRDefault="009A7BD0" w:rsidP="009A7BD0"/>
    <w:p w:rsidR="009A7BD0" w:rsidRDefault="009A7BD0" w:rsidP="009A7BD0">
      <w:pPr>
        <w:pStyle w:val="1"/>
        <w:pBdr>
          <w:top w:val="single" w:sz="12" w:space="4" w:color="auto"/>
        </w:pBdr>
      </w:pPr>
      <w:r>
        <w:t>4</w:t>
      </w:r>
      <w:r>
        <w:tab/>
        <w:t>Detailed proposal</w:t>
      </w:r>
    </w:p>
    <w:p w:rsidR="009A7BD0" w:rsidRDefault="009A7BD0" w:rsidP="009A7BD0">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TR 28.530.</w:t>
      </w:r>
    </w:p>
    <w:p w:rsidR="00F60A36" w:rsidRPr="009A7BD0" w:rsidRDefault="00F60A36" w:rsidP="009A7BD0"/>
    <w:p w:rsidR="009A7BD0" w:rsidRDefault="009A7BD0" w:rsidP="009A7B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D0" w:rsidRPr="007D21AA" w:rsidTr="00E851BF">
        <w:tc>
          <w:tcPr>
            <w:tcW w:w="9639" w:type="dxa"/>
            <w:shd w:val="clear" w:color="auto" w:fill="FFFFCC"/>
            <w:vAlign w:val="center"/>
          </w:tcPr>
          <w:p w:rsidR="009A7BD0" w:rsidRPr="007D21AA" w:rsidRDefault="009A7BD0" w:rsidP="00E851BF">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p>
        </w:tc>
      </w:tr>
    </w:tbl>
    <w:p w:rsidR="009A7BD0" w:rsidRDefault="009A7BD0" w:rsidP="009A7BD0">
      <w:r w:rsidRPr="00826A02">
        <w:t xml:space="preserve"> </w:t>
      </w:r>
    </w:p>
    <w:p w:rsidR="00FE0832" w:rsidRDefault="00FE0832" w:rsidP="00693D61">
      <w:bookmarkStart w:id="1" w:name="_Toc496887935"/>
    </w:p>
    <w:p w:rsidR="00FE0832" w:rsidRPr="00410F4F" w:rsidRDefault="00FE0832" w:rsidP="00FE0832">
      <w:pPr>
        <w:pStyle w:val="3"/>
        <w:rPr>
          <w:lang w:eastAsia="zh-CN"/>
        </w:rPr>
      </w:pPr>
      <w:bookmarkStart w:id="2" w:name="_Toc509563406"/>
      <w:bookmarkStart w:id="3" w:name="_Toc512236825"/>
      <w:bookmarkStart w:id="4" w:name="_Toc514528816"/>
      <w:r w:rsidRPr="00410F4F">
        <w:rPr>
          <w:lang w:eastAsia="zh-CN"/>
        </w:rPr>
        <w:lastRenderedPageBreak/>
        <w:t>5.4</w:t>
      </w:r>
      <w:proofErr w:type="gramStart"/>
      <w:r w:rsidRPr="00410F4F">
        <w:rPr>
          <w:lang w:eastAsia="zh-CN"/>
        </w:rPr>
        <w:t>.</w:t>
      </w:r>
      <w:r>
        <w:rPr>
          <w:rFonts w:hint="eastAsia"/>
          <w:lang w:eastAsia="zh-CN"/>
        </w:rPr>
        <w:t>x</w:t>
      </w:r>
      <w:proofErr w:type="gramEnd"/>
      <w:r w:rsidRPr="00410F4F">
        <w:rPr>
          <w:rFonts w:hint="eastAsia"/>
          <w:lang w:eastAsia="zh-CN"/>
        </w:rPr>
        <w:tab/>
      </w:r>
      <w:r>
        <w:rPr>
          <w:lang w:eastAsia="zh-CN"/>
        </w:rPr>
        <w:t xml:space="preserve">Capacity management of </w:t>
      </w:r>
      <w:r w:rsidRPr="00410F4F">
        <w:rPr>
          <w:lang w:eastAsia="zh-CN"/>
        </w:rPr>
        <w:t>N</w:t>
      </w:r>
      <w:r>
        <w:rPr>
          <w:lang w:eastAsia="zh-CN"/>
        </w:rPr>
        <w:t>etwork Slice Instances (N</w:t>
      </w:r>
      <w:r w:rsidRPr="00410F4F">
        <w:rPr>
          <w:lang w:eastAsia="zh-CN"/>
        </w:rPr>
        <w:t>SI</w:t>
      </w:r>
      <w:r>
        <w:rPr>
          <w:lang w:eastAsia="zh-CN"/>
        </w:rPr>
        <w:t>s</w:t>
      </w:r>
      <w:r w:rsidRPr="00410F4F">
        <w:rPr>
          <w:lang w:eastAsia="zh-CN"/>
        </w:rPr>
        <w:t>)</w:t>
      </w:r>
      <w:r>
        <w:rPr>
          <w:lang w:eastAsia="zh-CN"/>
        </w:rPr>
        <w:t xml:space="preserve"> and </w:t>
      </w:r>
      <w:r w:rsidRPr="00410F4F">
        <w:rPr>
          <w:lang w:eastAsia="zh-CN"/>
        </w:rPr>
        <w:t>Network Slice Subnet Instance</w:t>
      </w:r>
      <w:r>
        <w:rPr>
          <w:lang w:eastAsia="zh-CN"/>
        </w:rPr>
        <w:t>s</w:t>
      </w:r>
      <w:r w:rsidRPr="00410F4F">
        <w:rPr>
          <w:lang w:eastAsia="zh-CN"/>
        </w:rPr>
        <w:t xml:space="preserve"> (NSSI</w:t>
      </w:r>
      <w:r>
        <w:rPr>
          <w:lang w:eastAsia="zh-CN"/>
        </w:rPr>
        <w:t>s</w:t>
      </w:r>
      <w:r w:rsidRPr="00410F4F">
        <w:rPr>
          <w:lang w:eastAsia="zh-CN"/>
        </w:rPr>
        <w:t>)</w:t>
      </w:r>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0832" w:rsidRPr="00410F4F" w:rsidTr="00B30C8D">
        <w:trPr>
          <w:cantSplit/>
          <w:tblHeader/>
          <w:jc w:val="center"/>
        </w:trPr>
        <w:tc>
          <w:tcPr>
            <w:tcW w:w="846" w:type="pct"/>
            <w:shd w:val="clear" w:color="auto" w:fill="D9D9D9"/>
            <w:vAlign w:val="center"/>
          </w:tcPr>
          <w:p w:rsidR="00FE0832" w:rsidRPr="007328C7" w:rsidRDefault="00FE0832" w:rsidP="00B30C8D">
            <w:pPr>
              <w:pStyle w:val="TAH"/>
              <w:rPr>
                <w:lang w:bidi="ar-KW"/>
              </w:rPr>
            </w:pPr>
            <w:r w:rsidRPr="007328C7">
              <w:rPr>
                <w:lang w:bidi="ar-KW"/>
              </w:rPr>
              <w:t>Use case stage</w:t>
            </w:r>
          </w:p>
        </w:tc>
        <w:tc>
          <w:tcPr>
            <w:tcW w:w="3449" w:type="pct"/>
            <w:shd w:val="clear" w:color="auto" w:fill="D9D9D9"/>
            <w:vAlign w:val="center"/>
          </w:tcPr>
          <w:p w:rsidR="00FE0832" w:rsidRPr="007328C7" w:rsidRDefault="00FE0832" w:rsidP="00B30C8D">
            <w:pPr>
              <w:pStyle w:val="TAH"/>
              <w:rPr>
                <w:lang w:bidi="ar-KW"/>
              </w:rPr>
            </w:pPr>
            <w:r w:rsidRPr="007328C7">
              <w:rPr>
                <w:lang w:bidi="ar-KW"/>
              </w:rPr>
              <w:t>Evolution/Specification</w:t>
            </w:r>
          </w:p>
        </w:tc>
        <w:tc>
          <w:tcPr>
            <w:tcW w:w="705" w:type="pct"/>
            <w:shd w:val="clear" w:color="auto" w:fill="D9D9D9"/>
            <w:vAlign w:val="center"/>
          </w:tcPr>
          <w:p w:rsidR="00FE0832" w:rsidRPr="007328C7" w:rsidRDefault="00FE0832" w:rsidP="00B30C8D">
            <w:pPr>
              <w:pStyle w:val="TAH"/>
              <w:rPr>
                <w:lang w:bidi="ar-KW"/>
              </w:rPr>
            </w:pPr>
            <w:r w:rsidRPr="007328C7">
              <w:rPr>
                <w:lang w:bidi="ar-KW"/>
              </w:rPr>
              <w:t>&lt;&lt;Uses&gt;&gt;</w:t>
            </w:r>
            <w:r w:rsidRPr="007328C7">
              <w:rPr>
                <w:lang w:bidi="ar-KW"/>
              </w:rPr>
              <w:br/>
              <w:t>Related use</w:t>
            </w:r>
          </w:p>
        </w:tc>
      </w:tr>
      <w:tr w:rsidR="00FE0832" w:rsidRPr="00410F4F" w:rsidTr="00B30C8D">
        <w:trPr>
          <w:cantSplit/>
          <w:jc w:val="center"/>
        </w:trPr>
        <w:tc>
          <w:tcPr>
            <w:tcW w:w="846" w:type="pct"/>
          </w:tcPr>
          <w:p w:rsidR="00FE0832" w:rsidRPr="007328C7" w:rsidRDefault="00FE0832" w:rsidP="00B30C8D">
            <w:pPr>
              <w:pStyle w:val="TAL"/>
              <w:rPr>
                <w:b/>
                <w:lang w:bidi="ar-KW"/>
              </w:rPr>
            </w:pPr>
            <w:r w:rsidRPr="007328C7">
              <w:rPr>
                <w:b/>
                <w:lang w:bidi="ar-KW"/>
              </w:rPr>
              <w:t xml:space="preserve">Goal </w:t>
            </w:r>
          </w:p>
        </w:tc>
        <w:tc>
          <w:tcPr>
            <w:tcW w:w="3449" w:type="pct"/>
          </w:tcPr>
          <w:p w:rsidR="00FE0832" w:rsidRPr="007328C7" w:rsidRDefault="00FE0832">
            <w:pPr>
              <w:pStyle w:val="TAL"/>
              <w:rPr>
                <w:lang w:eastAsia="zh-CN"/>
              </w:rPr>
            </w:pPr>
            <w:r w:rsidRPr="007328C7">
              <w:rPr>
                <w:lang w:eastAsia="zh-CN"/>
              </w:rPr>
              <w:t xml:space="preserve">To </w:t>
            </w:r>
            <w:r>
              <w:rPr>
                <w:lang w:eastAsia="zh-CN"/>
              </w:rPr>
              <w:t>support capacity management of network slice instances and network slice subnet instances</w:t>
            </w:r>
            <w:r w:rsidRPr="007328C7">
              <w:rPr>
                <w:lang w:eastAsia="zh-CN"/>
              </w:rPr>
              <w:t xml:space="preserve">. </w:t>
            </w:r>
          </w:p>
        </w:tc>
        <w:tc>
          <w:tcPr>
            <w:tcW w:w="705" w:type="pct"/>
          </w:tcPr>
          <w:p w:rsidR="00FE0832" w:rsidRPr="007328C7" w:rsidRDefault="00FE0832" w:rsidP="00B30C8D">
            <w:pPr>
              <w:pStyle w:val="TAL"/>
              <w:rPr>
                <w:lang w:bidi="ar-KW"/>
              </w:rPr>
            </w:pPr>
          </w:p>
        </w:tc>
      </w:tr>
      <w:tr w:rsidR="00FE0832" w:rsidRPr="00410F4F" w:rsidTr="00B30C8D">
        <w:trPr>
          <w:cantSplit/>
          <w:jc w:val="center"/>
        </w:trPr>
        <w:tc>
          <w:tcPr>
            <w:tcW w:w="846" w:type="pct"/>
          </w:tcPr>
          <w:p w:rsidR="00FE0832" w:rsidRPr="007328C7" w:rsidRDefault="00FE0832" w:rsidP="00B30C8D">
            <w:pPr>
              <w:pStyle w:val="TAL"/>
              <w:rPr>
                <w:b/>
                <w:lang w:bidi="ar-KW"/>
              </w:rPr>
            </w:pPr>
            <w:r w:rsidRPr="007328C7">
              <w:rPr>
                <w:b/>
                <w:lang w:bidi="ar-KW"/>
              </w:rPr>
              <w:t>Actors and Roles</w:t>
            </w:r>
          </w:p>
        </w:tc>
        <w:tc>
          <w:tcPr>
            <w:tcW w:w="3449" w:type="pct"/>
          </w:tcPr>
          <w:p w:rsidR="00FE0832" w:rsidRPr="007328C7" w:rsidRDefault="00FE0832" w:rsidP="00B30C8D">
            <w:pPr>
              <w:pStyle w:val="TAL"/>
              <w:rPr>
                <w:lang w:eastAsia="zh-CN"/>
              </w:rPr>
            </w:pPr>
            <w:r>
              <w:rPr>
                <w:lang w:eastAsia="zh-CN"/>
              </w:rPr>
              <w:t xml:space="preserve">A </w:t>
            </w:r>
            <w:r w:rsidRPr="007328C7">
              <w:rPr>
                <w:lang w:eastAsia="zh-CN"/>
              </w:rPr>
              <w:t>Network Operator (NOP)</w:t>
            </w:r>
            <w:r>
              <w:rPr>
                <w:lang w:eastAsia="zh-CN"/>
              </w:rPr>
              <w:t xml:space="preserve"> </w:t>
            </w:r>
            <w:r>
              <w:t>plays the role of a Network Slice Provider responsi</w:t>
            </w:r>
            <w:r w:rsidR="000F3E29">
              <w:t xml:space="preserve">ble for the network slice </w:t>
            </w:r>
            <w:r w:rsidR="000F3E29">
              <w:rPr>
                <w:rFonts w:hint="eastAsia"/>
                <w:lang w:eastAsia="ko-KR"/>
              </w:rPr>
              <w:t>capacity management</w:t>
            </w:r>
            <w:r>
              <w:t>.</w:t>
            </w:r>
          </w:p>
        </w:tc>
        <w:tc>
          <w:tcPr>
            <w:tcW w:w="705" w:type="pct"/>
          </w:tcPr>
          <w:p w:rsidR="00FE0832" w:rsidRPr="007328C7" w:rsidRDefault="00FE0832" w:rsidP="00B30C8D">
            <w:pPr>
              <w:pStyle w:val="TAL"/>
              <w:rPr>
                <w:lang w:bidi="ar-KW"/>
              </w:rPr>
            </w:pPr>
          </w:p>
        </w:tc>
      </w:tr>
      <w:tr w:rsidR="00FE0832" w:rsidRPr="00410F4F" w:rsidTr="00B30C8D">
        <w:trPr>
          <w:cantSplit/>
          <w:jc w:val="center"/>
        </w:trPr>
        <w:tc>
          <w:tcPr>
            <w:tcW w:w="846" w:type="pct"/>
          </w:tcPr>
          <w:p w:rsidR="00FE0832" w:rsidRPr="007328C7" w:rsidRDefault="00FE0832" w:rsidP="00B30C8D">
            <w:pPr>
              <w:pStyle w:val="TAL"/>
              <w:rPr>
                <w:b/>
                <w:lang w:bidi="ar-KW"/>
              </w:rPr>
            </w:pPr>
            <w:r w:rsidRPr="007328C7">
              <w:rPr>
                <w:b/>
                <w:lang w:bidi="ar-KW"/>
              </w:rPr>
              <w:t>Telecom resources</w:t>
            </w:r>
          </w:p>
        </w:tc>
        <w:tc>
          <w:tcPr>
            <w:tcW w:w="3449" w:type="pct"/>
          </w:tcPr>
          <w:p w:rsidR="00FE0832" w:rsidRPr="007328C7" w:rsidRDefault="00FE0832" w:rsidP="00B30C8D">
            <w:pPr>
              <w:pStyle w:val="TAL"/>
              <w:rPr>
                <w:lang w:eastAsia="zh-CN"/>
              </w:rPr>
            </w:pPr>
            <w:r w:rsidRPr="007328C7">
              <w:rPr>
                <w:lang w:eastAsia="zh-CN"/>
              </w:rPr>
              <w:t>3GPP management system</w:t>
            </w:r>
          </w:p>
        </w:tc>
        <w:tc>
          <w:tcPr>
            <w:tcW w:w="705" w:type="pct"/>
          </w:tcPr>
          <w:p w:rsidR="00FE0832" w:rsidRPr="007328C7" w:rsidRDefault="00FE0832" w:rsidP="00B30C8D">
            <w:pPr>
              <w:pStyle w:val="TAL"/>
              <w:rPr>
                <w:lang w:bidi="ar-KW"/>
              </w:rPr>
            </w:pPr>
          </w:p>
        </w:tc>
      </w:tr>
      <w:tr w:rsidR="00FE0832" w:rsidRPr="00410F4F" w:rsidTr="00B30C8D">
        <w:trPr>
          <w:cantSplit/>
          <w:jc w:val="center"/>
        </w:trPr>
        <w:tc>
          <w:tcPr>
            <w:tcW w:w="846" w:type="pct"/>
          </w:tcPr>
          <w:p w:rsidR="00FE0832" w:rsidRPr="007328C7" w:rsidRDefault="00FE0832" w:rsidP="00B30C8D">
            <w:pPr>
              <w:pStyle w:val="TAL"/>
              <w:rPr>
                <w:b/>
                <w:lang w:bidi="ar-KW"/>
              </w:rPr>
            </w:pPr>
            <w:r w:rsidRPr="007328C7">
              <w:rPr>
                <w:b/>
                <w:lang w:bidi="ar-KW"/>
              </w:rPr>
              <w:t>Assumptions</w:t>
            </w:r>
          </w:p>
        </w:tc>
        <w:tc>
          <w:tcPr>
            <w:tcW w:w="3449" w:type="pct"/>
          </w:tcPr>
          <w:p w:rsidR="00FE0832" w:rsidRPr="007328C7" w:rsidRDefault="00FE0832" w:rsidP="00B30C8D">
            <w:pPr>
              <w:pStyle w:val="TAL"/>
              <w:rPr>
                <w:lang w:eastAsia="zh-CN"/>
              </w:rPr>
            </w:pPr>
            <w:r w:rsidRPr="007328C7">
              <w:rPr>
                <w:rFonts w:hint="eastAsia"/>
                <w:lang w:eastAsia="zh-CN"/>
              </w:rPr>
              <w:t>N/A</w:t>
            </w:r>
          </w:p>
        </w:tc>
        <w:tc>
          <w:tcPr>
            <w:tcW w:w="705" w:type="pct"/>
          </w:tcPr>
          <w:p w:rsidR="00FE0832" w:rsidRPr="007328C7" w:rsidRDefault="00FE0832" w:rsidP="00B30C8D">
            <w:pPr>
              <w:pStyle w:val="TAL"/>
              <w:rPr>
                <w:lang w:bidi="ar-KW"/>
              </w:rPr>
            </w:pPr>
          </w:p>
        </w:tc>
      </w:tr>
      <w:tr w:rsidR="00FE0832" w:rsidRPr="00410F4F" w:rsidTr="00B30C8D">
        <w:trPr>
          <w:cantSplit/>
          <w:jc w:val="center"/>
        </w:trPr>
        <w:tc>
          <w:tcPr>
            <w:tcW w:w="846" w:type="pct"/>
          </w:tcPr>
          <w:p w:rsidR="00FE0832" w:rsidRPr="007328C7" w:rsidRDefault="00FE0832" w:rsidP="00B30C8D">
            <w:pPr>
              <w:pStyle w:val="TAL"/>
              <w:rPr>
                <w:b/>
                <w:lang w:bidi="ar-KW"/>
              </w:rPr>
            </w:pPr>
            <w:r w:rsidRPr="007328C7">
              <w:rPr>
                <w:b/>
                <w:lang w:bidi="ar-KW"/>
              </w:rPr>
              <w:t>Pre-conditions</w:t>
            </w:r>
          </w:p>
        </w:tc>
        <w:tc>
          <w:tcPr>
            <w:tcW w:w="3449" w:type="pct"/>
          </w:tcPr>
          <w:p w:rsidR="00FE0832" w:rsidRPr="007328C7" w:rsidRDefault="00FE0832" w:rsidP="00B30C8D">
            <w:pPr>
              <w:pStyle w:val="TAL"/>
              <w:rPr>
                <w:lang w:eastAsia="zh-CN"/>
              </w:rPr>
            </w:pPr>
            <w:r>
              <w:rPr>
                <w:lang w:eastAsia="zh-CN"/>
              </w:rPr>
              <w:t>N/A</w:t>
            </w:r>
          </w:p>
        </w:tc>
        <w:tc>
          <w:tcPr>
            <w:tcW w:w="705" w:type="pct"/>
          </w:tcPr>
          <w:p w:rsidR="00FE0832" w:rsidRPr="007328C7" w:rsidRDefault="00FE0832" w:rsidP="00B30C8D">
            <w:pPr>
              <w:pStyle w:val="TAL"/>
              <w:rPr>
                <w:highlight w:val="yellow"/>
                <w:lang w:eastAsia="zh-CN" w:bidi="ar-KW"/>
              </w:rPr>
            </w:pPr>
          </w:p>
        </w:tc>
      </w:tr>
      <w:tr w:rsidR="00FE0832" w:rsidRPr="00410F4F" w:rsidTr="00B30C8D">
        <w:trPr>
          <w:cantSplit/>
          <w:jc w:val="center"/>
        </w:trPr>
        <w:tc>
          <w:tcPr>
            <w:tcW w:w="846" w:type="pct"/>
          </w:tcPr>
          <w:p w:rsidR="00FE0832" w:rsidRPr="007328C7" w:rsidRDefault="00FE0832" w:rsidP="00B30C8D">
            <w:pPr>
              <w:pStyle w:val="TAL"/>
              <w:rPr>
                <w:b/>
                <w:lang w:bidi="ar-KW"/>
              </w:rPr>
            </w:pPr>
            <w:r w:rsidRPr="007328C7">
              <w:rPr>
                <w:b/>
                <w:lang w:bidi="ar-KW"/>
              </w:rPr>
              <w:t xml:space="preserve">Begins when </w:t>
            </w:r>
          </w:p>
        </w:tc>
        <w:tc>
          <w:tcPr>
            <w:tcW w:w="3449" w:type="pct"/>
          </w:tcPr>
          <w:p w:rsidR="00FE0832" w:rsidRPr="007328C7" w:rsidRDefault="00FE0832">
            <w:pPr>
              <w:pStyle w:val="TAL"/>
              <w:rPr>
                <w:lang w:eastAsia="zh-CN"/>
              </w:rPr>
            </w:pPr>
            <w:r w:rsidRPr="007328C7">
              <w:rPr>
                <w:lang w:eastAsia="zh-CN"/>
              </w:rPr>
              <w:t xml:space="preserve">The </w:t>
            </w:r>
            <w:r w:rsidRPr="007328C7">
              <w:rPr>
                <w:rFonts w:hint="eastAsia"/>
                <w:lang w:eastAsia="zh-CN"/>
              </w:rPr>
              <w:t>NOP requests</w:t>
            </w:r>
            <w:r w:rsidRPr="007328C7">
              <w:rPr>
                <w:lang w:eastAsia="zh-CN"/>
              </w:rPr>
              <w:t xml:space="preserve"> </w:t>
            </w:r>
            <w:r>
              <w:rPr>
                <w:lang w:eastAsia="zh-CN"/>
              </w:rPr>
              <w:t>capacity management of</w:t>
            </w:r>
            <w:r w:rsidRPr="007328C7">
              <w:rPr>
                <w:lang w:eastAsia="zh-CN"/>
              </w:rPr>
              <w:t xml:space="preserve"> the </w:t>
            </w:r>
            <w:r>
              <w:rPr>
                <w:lang w:eastAsia="zh-CN"/>
              </w:rPr>
              <w:t xml:space="preserve">NSIs and </w:t>
            </w:r>
            <w:r w:rsidRPr="007328C7">
              <w:rPr>
                <w:lang w:eastAsia="zh-CN"/>
              </w:rPr>
              <w:t>NSSI</w:t>
            </w:r>
            <w:r>
              <w:rPr>
                <w:lang w:eastAsia="zh-CN"/>
              </w:rPr>
              <w:t>s</w:t>
            </w:r>
            <w:r w:rsidRPr="007328C7">
              <w:rPr>
                <w:lang w:eastAsia="zh-CN"/>
              </w:rPr>
              <w:t>.</w:t>
            </w:r>
            <w:r w:rsidR="000F3E29">
              <w:rPr>
                <w:lang w:eastAsia="zh-CN"/>
              </w:rPr>
              <w:t xml:space="preserve">  The request can be initiated by NOP receiving CSP’s network slice provisioning request or periodical schedules of NOP’s 3GPP management system.</w:t>
            </w:r>
          </w:p>
        </w:tc>
        <w:tc>
          <w:tcPr>
            <w:tcW w:w="705" w:type="pct"/>
          </w:tcPr>
          <w:p w:rsidR="00FE0832" w:rsidRPr="007328C7" w:rsidRDefault="00FE0832" w:rsidP="00B30C8D">
            <w:pPr>
              <w:pStyle w:val="TAL"/>
              <w:rPr>
                <w:lang w:bidi="ar-KW"/>
              </w:rPr>
            </w:pPr>
          </w:p>
        </w:tc>
      </w:tr>
      <w:tr w:rsidR="00FE0832" w:rsidRPr="00410F4F" w:rsidTr="00B30C8D">
        <w:trPr>
          <w:cantSplit/>
          <w:jc w:val="center"/>
        </w:trPr>
        <w:tc>
          <w:tcPr>
            <w:tcW w:w="846" w:type="pct"/>
          </w:tcPr>
          <w:p w:rsidR="00FE0832" w:rsidRPr="007328C7" w:rsidRDefault="00FE0832" w:rsidP="00B30C8D">
            <w:pPr>
              <w:pStyle w:val="TAL"/>
              <w:rPr>
                <w:b/>
                <w:lang w:eastAsia="zh-CN" w:bidi="ar-KW"/>
              </w:rPr>
            </w:pPr>
            <w:r w:rsidRPr="007328C7">
              <w:rPr>
                <w:b/>
                <w:lang w:eastAsia="zh-CN" w:bidi="ar-KW"/>
              </w:rPr>
              <w:t>S</w:t>
            </w:r>
            <w:r w:rsidRPr="007328C7">
              <w:rPr>
                <w:rFonts w:hint="eastAsia"/>
                <w:b/>
                <w:lang w:eastAsia="zh-CN" w:bidi="ar-KW"/>
              </w:rPr>
              <w:t>tep</w:t>
            </w:r>
            <w:r w:rsidRPr="007328C7">
              <w:rPr>
                <w:b/>
                <w:lang w:eastAsia="zh-CN" w:bidi="ar-KW"/>
              </w:rPr>
              <w:t xml:space="preserve"> </w:t>
            </w:r>
            <w:r w:rsidRPr="007328C7">
              <w:rPr>
                <w:rFonts w:hint="eastAsia"/>
                <w:b/>
                <w:lang w:eastAsia="zh-CN" w:bidi="ar-KW"/>
              </w:rPr>
              <w:t>1</w:t>
            </w:r>
            <w:r w:rsidRPr="007328C7">
              <w:rPr>
                <w:b/>
                <w:lang w:eastAsia="zh-CN" w:bidi="ar-KW"/>
              </w:rPr>
              <w:t xml:space="preserve"> (M)</w:t>
            </w:r>
          </w:p>
        </w:tc>
        <w:tc>
          <w:tcPr>
            <w:tcW w:w="3449" w:type="pct"/>
          </w:tcPr>
          <w:p w:rsidR="00FE0832" w:rsidRPr="007328C7" w:rsidRDefault="00600F7D" w:rsidP="00E073F9">
            <w:pPr>
              <w:pStyle w:val="TAL"/>
              <w:rPr>
                <w:lang w:eastAsia="zh-CN"/>
              </w:rPr>
            </w:pPr>
            <w:r>
              <w:rPr>
                <w:lang w:eastAsia="zh-CN"/>
              </w:rPr>
              <w:t xml:space="preserve">The 3GPP management system fetches slice provisioning requirements, </w:t>
            </w:r>
            <w:r w:rsidR="005966E1">
              <w:rPr>
                <w:lang w:eastAsia="zh-CN"/>
              </w:rPr>
              <w:t xml:space="preserve">existing active or non-active NSI and/or NSSI resource information, </w:t>
            </w:r>
            <w:r>
              <w:rPr>
                <w:lang w:eastAsia="zh-CN"/>
              </w:rPr>
              <w:t xml:space="preserve">performance measurement data, and </w:t>
            </w:r>
            <w:r w:rsidR="005966E1">
              <w:rPr>
                <w:lang w:eastAsia="zh-CN"/>
              </w:rPr>
              <w:t xml:space="preserve">any </w:t>
            </w:r>
            <w:r>
              <w:rPr>
                <w:lang w:eastAsia="zh-CN"/>
              </w:rPr>
              <w:t xml:space="preserve">other resource availability information. </w:t>
            </w:r>
          </w:p>
        </w:tc>
        <w:tc>
          <w:tcPr>
            <w:tcW w:w="705" w:type="pct"/>
          </w:tcPr>
          <w:p w:rsidR="00FE0832" w:rsidRPr="007328C7" w:rsidRDefault="00FE0832" w:rsidP="00B30C8D">
            <w:pPr>
              <w:pStyle w:val="TAL"/>
              <w:rPr>
                <w:lang w:bidi="ar-KW"/>
              </w:rPr>
            </w:pPr>
          </w:p>
        </w:tc>
      </w:tr>
      <w:tr w:rsidR="00FE0832" w:rsidRPr="00410F4F" w:rsidTr="00B30C8D">
        <w:trPr>
          <w:cantSplit/>
          <w:jc w:val="center"/>
        </w:trPr>
        <w:tc>
          <w:tcPr>
            <w:tcW w:w="846" w:type="pct"/>
          </w:tcPr>
          <w:p w:rsidR="00FE0832" w:rsidRPr="007328C7" w:rsidRDefault="00FE0832" w:rsidP="00B30C8D">
            <w:pPr>
              <w:pStyle w:val="TAL"/>
              <w:rPr>
                <w:b/>
                <w:lang w:bidi="ar-KW"/>
              </w:rPr>
            </w:pPr>
            <w:r w:rsidRPr="007328C7">
              <w:rPr>
                <w:b/>
                <w:lang w:bidi="ar-KW"/>
              </w:rPr>
              <w:t xml:space="preserve">Step </w:t>
            </w:r>
            <w:r w:rsidRPr="007328C7">
              <w:rPr>
                <w:rFonts w:hint="eastAsia"/>
                <w:b/>
                <w:lang w:eastAsia="zh-CN" w:bidi="ar-KW"/>
              </w:rPr>
              <w:t>2</w:t>
            </w:r>
            <w:r w:rsidRPr="007328C7">
              <w:rPr>
                <w:b/>
                <w:lang w:bidi="ar-KW"/>
              </w:rPr>
              <w:t xml:space="preserve"> (M)</w:t>
            </w:r>
          </w:p>
        </w:tc>
        <w:tc>
          <w:tcPr>
            <w:tcW w:w="3449" w:type="pct"/>
          </w:tcPr>
          <w:p w:rsidR="00FE0832" w:rsidRPr="007328C7" w:rsidRDefault="00FE0832" w:rsidP="00E073F9">
            <w:pPr>
              <w:pStyle w:val="TAL"/>
              <w:rPr>
                <w:lang w:eastAsia="zh-CN"/>
              </w:rPr>
            </w:pPr>
            <w:r w:rsidRPr="007328C7">
              <w:rPr>
                <w:lang w:eastAsia="zh-CN"/>
              </w:rPr>
              <w:t xml:space="preserve">The 3GPP management system </w:t>
            </w:r>
            <w:r w:rsidR="00600F7D">
              <w:rPr>
                <w:lang w:eastAsia="zh-CN"/>
              </w:rPr>
              <w:t>calculates resource availability based on the information fetched in Step 1.  The objective of calculation is to find an optimal capacity for the given CSP request and the current resource availability.  The optimization algorithm is out of scope of the standardization.</w:t>
            </w:r>
          </w:p>
        </w:tc>
        <w:tc>
          <w:tcPr>
            <w:tcW w:w="705" w:type="pct"/>
          </w:tcPr>
          <w:p w:rsidR="00FE0832" w:rsidRPr="00E073F9" w:rsidRDefault="00FE0832" w:rsidP="00B30C8D">
            <w:pPr>
              <w:pStyle w:val="TAL"/>
            </w:pPr>
          </w:p>
        </w:tc>
      </w:tr>
      <w:tr w:rsidR="00FE0832" w:rsidRPr="00410F4F" w:rsidTr="00B30C8D">
        <w:trPr>
          <w:cantSplit/>
          <w:jc w:val="center"/>
        </w:trPr>
        <w:tc>
          <w:tcPr>
            <w:tcW w:w="846" w:type="pct"/>
          </w:tcPr>
          <w:p w:rsidR="00FE0832" w:rsidRPr="007328C7" w:rsidRDefault="004A5396" w:rsidP="00B30C8D">
            <w:pPr>
              <w:pStyle w:val="TAL"/>
              <w:rPr>
                <w:b/>
                <w:lang w:eastAsia="ko-KR" w:bidi="ar-KW"/>
              </w:rPr>
            </w:pPr>
            <w:r>
              <w:rPr>
                <w:rFonts w:hint="eastAsia"/>
                <w:b/>
                <w:lang w:eastAsia="ko-KR" w:bidi="ar-KW"/>
              </w:rPr>
              <w:t>Step 3 (M)</w:t>
            </w:r>
          </w:p>
        </w:tc>
        <w:tc>
          <w:tcPr>
            <w:tcW w:w="3449" w:type="pct"/>
          </w:tcPr>
          <w:p w:rsidR="00FE0832" w:rsidRPr="007328C7" w:rsidRDefault="006E48D4" w:rsidP="00B30C8D">
            <w:pPr>
              <w:pStyle w:val="TAL"/>
              <w:rPr>
                <w:b/>
                <w:lang w:eastAsia="ko-KR" w:bidi="ar-KW"/>
              </w:rPr>
            </w:pPr>
            <w:r w:rsidRPr="007328C7">
              <w:rPr>
                <w:lang w:eastAsia="zh-CN"/>
              </w:rPr>
              <w:t>The 3GPP management system</w:t>
            </w:r>
            <w:r>
              <w:rPr>
                <w:lang w:eastAsia="zh-CN"/>
              </w:rPr>
              <w:t xml:space="preserve"> generates provisioning or modification polic</w:t>
            </w:r>
            <w:r w:rsidR="00E86DD0">
              <w:rPr>
                <w:lang w:eastAsia="zh-CN"/>
              </w:rPr>
              <w:t xml:space="preserve">ies </w:t>
            </w:r>
            <w:r>
              <w:rPr>
                <w:lang w:eastAsia="zh-CN"/>
              </w:rPr>
              <w:t>b</w:t>
            </w:r>
            <w:r w:rsidR="00E86DD0">
              <w:rPr>
                <w:lang w:eastAsia="zh-CN"/>
              </w:rPr>
              <w:t>ased on the calculation r</w:t>
            </w:r>
            <w:r w:rsidR="00253316">
              <w:rPr>
                <w:lang w:eastAsia="zh-CN"/>
              </w:rPr>
              <w:t>esults and proceeds with network slice (NSI and/or NSSI) provisioning or modification.</w:t>
            </w:r>
          </w:p>
        </w:tc>
        <w:tc>
          <w:tcPr>
            <w:tcW w:w="705" w:type="pct"/>
          </w:tcPr>
          <w:p w:rsidR="00FE0832" w:rsidRPr="007328C7" w:rsidRDefault="00FE0832" w:rsidP="00B30C8D">
            <w:pPr>
              <w:pStyle w:val="TAL"/>
              <w:rPr>
                <w:lang w:bidi="ar-KW"/>
              </w:rPr>
            </w:pPr>
          </w:p>
        </w:tc>
      </w:tr>
      <w:tr w:rsidR="00FE0832" w:rsidRPr="00410F4F" w:rsidTr="00B30C8D">
        <w:trPr>
          <w:cantSplit/>
          <w:jc w:val="center"/>
        </w:trPr>
        <w:tc>
          <w:tcPr>
            <w:tcW w:w="846" w:type="pct"/>
          </w:tcPr>
          <w:p w:rsidR="00FE0832" w:rsidRPr="00E073F9" w:rsidRDefault="00253316" w:rsidP="00B30C8D">
            <w:pPr>
              <w:pStyle w:val="TAL"/>
              <w:rPr>
                <w:b/>
                <w:lang w:bidi="ar-KW"/>
              </w:rPr>
            </w:pPr>
            <w:r>
              <w:rPr>
                <w:b/>
                <w:lang w:bidi="ar-KW"/>
              </w:rPr>
              <w:t>Step 4 (M)</w:t>
            </w:r>
          </w:p>
        </w:tc>
        <w:tc>
          <w:tcPr>
            <w:tcW w:w="3449" w:type="pct"/>
          </w:tcPr>
          <w:p w:rsidR="00FE0832" w:rsidRPr="007328C7" w:rsidRDefault="00253316" w:rsidP="00B30C8D">
            <w:pPr>
              <w:pStyle w:val="TAL"/>
              <w:rPr>
                <w:b/>
                <w:lang w:eastAsia="ko-KR" w:bidi="ar-KW"/>
              </w:rPr>
            </w:pPr>
            <w:r w:rsidRPr="007328C7">
              <w:rPr>
                <w:lang w:eastAsia="zh-CN"/>
              </w:rPr>
              <w:t>The 3GPP management system</w:t>
            </w:r>
            <w:r>
              <w:rPr>
                <w:lang w:eastAsia="zh-CN"/>
              </w:rPr>
              <w:t xml:space="preserve"> updates capacity availability information after provisioning or modification processes.</w:t>
            </w:r>
          </w:p>
        </w:tc>
        <w:tc>
          <w:tcPr>
            <w:tcW w:w="705" w:type="pct"/>
          </w:tcPr>
          <w:p w:rsidR="00FE0832" w:rsidRPr="007328C7" w:rsidRDefault="00FE0832" w:rsidP="00B30C8D">
            <w:pPr>
              <w:pStyle w:val="TAL"/>
              <w:rPr>
                <w:lang w:bidi="ar-KW"/>
              </w:rPr>
            </w:pPr>
          </w:p>
        </w:tc>
      </w:tr>
      <w:tr w:rsidR="00253316" w:rsidRPr="00410F4F" w:rsidTr="00B30C8D">
        <w:trPr>
          <w:cantSplit/>
          <w:jc w:val="center"/>
        </w:trPr>
        <w:tc>
          <w:tcPr>
            <w:tcW w:w="846" w:type="pct"/>
          </w:tcPr>
          <w:p w:rsidR="00253316" w:rsidRPr="00E073F9" w:rsidRDefault="00253316" w:rsidP="00253316">
            <w:pPr>
              <w:pStyle w:val="TAL"/>
              <w:rPr>
                <w:b/>
                <w:lang w:bidi="ar-KW"/>
              </w:rPr>
            </w:pPr>
            <w:r w:rsidRPr="007328C7">
              <w:rPr>
                <w:b/>
                <w:lang w:bidi="ar-KW"/>
              </w:rPr>
              <w:t xml:space="preserve">Ends when </w:t>
            </w:r>
          </w:p>
        </w:tc>
        <w:tc>
          <w:tcPr>
            <w:tcW w:w="3449" w:type="pct"/>
          </w:tcPr>
          <w:p w:rsidR="00253316" w:rsidRPr="007328C7" w:rsidRDefault="00E46364" w:rsidP="00253316">
            <w:pPr>
              <w:pStyle w:val="TAL"/>
              <w:rPr>
                <w:b/>
                <w:lang w:bidi="ar-KW"/>
              </w:rPr>
            </w:pPr>
            <w:r>
              <w:rPr>
                <w:lang w:eastAsia="zh-CN"/>
              </w:rPr>
              <w:t>The capacity management</w:t>
            </w:r>
            <w:r w:rsidR="00253316" w:rsidRPr="007328C7">
              <w:rPr>
                <w:lang w:eastAsia="zh-CN"/>
              </w:rPr>
              <w:t xml:space="preserve"> ends as scheduled or </w:t>
            </w:r>
            <w:r w:rsidR="00253316">
              <w:rPr>
                <w:lang w:eastAsia="zh-CN"/>
              </w:rPr>
              <w:t xml:space="preserve">when </w:t>
            </w:r>
            <w:r w:rsidR="00253316" w:rsidRPr="007328C7">
              <w:rPr>
                <w:lang w:eastAsia="zh-CN"/>
              </w:rPr>
              <w:t>requested by the NOP.</w:t>
            </w:r>
          </w:p>
        </w:tc>
        <w:tc>
          <w:tcPr>
            <w:tcW w:w="705" w:type="pct"/>
          </w:tcPr>
          <w:p w:rsidR="00253316" w:rsidRPr="007328C7" w:rsidRDefault="00253316" w:rsidP="00253316">
            <w:pPr>
              <w:pStyle w:val="TAL"/>
              <w:rPr>
                <w:lang w:bidi="ar-KW"/>
              </w:rPr>
            </w:pPr>
          </w:p>
        </w:tc>
      </w:tr>
      <w:tr w:rsidR="00253316" w:rsidRPr="00410F4F" w:rsidTr="00B30C8D">
        <w:trPr>
          <w:cantSplit/>
          <w:jc w:val="center"/>
        </w:trPr>
        <w:tc>
          <w:tcPr>
            <w:tcW w:w="846" w:type="pct"/>
          </w:tcPr>
          <w:p w:rsidR="00253316" w:rsidRPr="007328C7" w:rsidRDefault="00253316" w:rsidP="00253316">
            <w:pPr>
              <w:pStyle w:val="TAL"/>
              <w:rPr>
                <w:b/>
                <w:lang w:bidi="ar-KW"/>
              </w:rPr>
            </w:pPr>
            <w:r w:rsidRPr="007328C7">
              <w:rPr>
                <w:b/>
                <w:lang w:bidi="ar-KW"/>
              </w:rPr>
              <w:t>Exceptions</w:t>
            </w:r>
          </w:p>
        </w:tc>
        <w:tc>
          <w:tcPr>
            <w:tcW w:w="3449" w:type="pct"/>
          </w:tcPr>
          <w:p w:rsidR="00253316" w:rsidRPr="007328C7" w:rsidRDefault="00253316" w:rsidP="00253316">
            <w:pPr>
              <w:pStyle w:val="TAL"/>
              <w:rPr>
                <w:b/>
                <w:lang w:bidi="ar-KW"/>
              </w:rPr>
            </w:pPr>
            <w:r w:rsidRPr="007328C7">
              <w:rPr>
                <w:lang w:eastAsia="zh-CN"/>
              </w:rPr>
              <w:t>One of the steps identified above fails.</w:t>
            </w:r>
          </w:p>
        </w:tc>
        <w:tc>
          <w:tcPr>
            <w:tcW w:w="705" w:type="pct"/>
          </w:tcPr>
          <w:p w:rsidR="00253316" w:rsidRPr="007328C7" w:rsidRDefault="00253316" w:rsidP="00253316">
            <w:pPr>
              <w:pStyle w:val="TAL"/>
              <w:rPr>
                <w:lang w:bidi="ar-KW"/>
              </w:rPr>
            </w:pPr>
          </w:p>
        </w:tc>
      </w:tr>
      <w:tr w:rsidR="00253316" w:rsidRPr="00410F4F" w:rsidTr="00B30C8D">
        <w:trPr>
          <w:cantSplit/>
          <w:jc w:val="center"/>
        </w:trPr>
        <w:tc>
          <w:tcPr>
            <w:tcW w:w="846" w:type="pct"/>
          </w:tcPr>
          <w:p w:rsidR="00253316" w:rsidRPr="007328C7" w:rsidRDefault="00253316" w:rsidP="00253316">
            <w:pPr>
              <w:pStyle w:val="TAL"/>
              <w:rPr>
                <w:b/>
                <w:lang w:bidi="ar-KW"/>
              </w:rPr>
            </w:pPr>
            <w:r w:rsidRPr="007328C7">
              <w:rPr>
                <w:b/>
                <w:lang w:bidi="ar-KW"/>
              </w:rPr>
              <w:t>Post-conditions</w:t>
            </w:r>
          </w:p>
        </w:tc>
        <w:tc>
          <w:tcPr>
            <w:tcW w:w="3449" w:type="pct"/>
          </w:tcPr>
          <w:p w:rsidR="00253316" w:rsidRPr="007328C7" w:rsidRDefault="00253316" w:rsidP="00E073F9">
            <w:pPr>
              <w:pStyle w:val="TAL"/>
              <w:rPr>
                <w:lang w:eastAsia="zh-CN"/>
              </w:rPr>
            </w:pPr>
            <w:r w:rsidRPr="007328C7">
              <w:rPr>
                <w:lang w:eastAsia="zh-CN"/>
              </w:rPr>
              <w:t xml:space="preserve">The NOP </w:t>
            </w:r>
            <w:r w:rsidRPr="007328C7">
              <w:rPr>
                <w:rFonts w:hint="eastAsia"/>
                <w:lang w:eastAsia="zh-CN"/>
              </w:rPr>
              <w:t>receives</w:t>
            </w:r>
            <w:r w:rsidRPr="007328C7">
              <w:rPr>
                <w:lang w:eastAsia="zh-CN"/>
              </w:rPr>
              <w:t xml:space="preserve"> the </w:t>
            </w:r>
            <w:r w:rsidR="00E46364">
              <w:rPr>
                <w:lang w:eastAsia="zh-CN"/>
              </w:rPr>
              <w:t>updated capacity management information</w:t>
            </w:r>
            <w:r w:rsidRPr="007328C7">
              <w:rPr>
                <w:lang w:eastAsia="zh-CN"/>
              </w:rPr>
              <w:t xml:space="preserve"> </w:t>
            </w:r>
            <w:r w:rsidRPr="007328C7">
              <w:rPr>
                <w:rFonts w:hint="eastAsia"/>
                <w:lang w:eastAsia="zh-CN"/>
              </w:rPr>
              <w:t>from the 3GPP management system</w:t>
            </w:r>
            <w:r w:rsidRPr="007328C7">
              <w:rPr>
                <w:lang w:eastAsia="zh-CN"/>
              </w:rPr>
              <w:t>.</w:t>
            </w:r>
          </w:p>
        </w:tc>
        <w:tc>
          <w:tcPr>
            <w:tcW w:w="705" w:type="pct"/>
          </w:tcPr>
          <w:p w:rsidR="00253316" w:rsidRPr="007328C7" w:rsidRDefault="00253316" w:rsidP="00253316">
            <w:pPr>
              <w:pStyle w:val="TAL"/>
              <w:rPr>
                <w:lang w:bidi="ar-KW"/>
              </w:rPr>
            </w:pPr>
          </w:p>
        </w:tc>
      </w:tr>
      <w:tr w:rsidR="00253316" w:rsidRPr="00410F4F" w:rsidTr="00B30C8D">
        <w:trPr>
          <w:cantSplit/>
          <w:jc w:val="center"/>
        </w:trPr>
        <w:tc>
          <w:tcPr>
            <w:tcW w:w="846" w:type="pct"/>
          </w:tcPr>
          <w:p w:rsidR="00253316" w:rsidRPr="007328C7" w:rsidRDefault="00253316" w:rsidP="00253316">
            <w:pPr>
              <w:pStyle w:val="TAL"/>
              <w:rPr>
                <w:b/>
                <w:lang w:bidi="ar-KW"/>
              </w:rPr>
            </w:pPr>
            <w:r w:rsidRPr="007328C7">
              <w:rPr>
                <w:b/>
                <w:lang w:bidi="ar-KW"/>
              </w:rPr>
              <w:t xml:space="preserve">Traceability </w:t>
            </w:r>
          </w:p>
        </w:tc>
        <w:tc>
          <w:tcPr>
            <w:tcW w:w="3449" w:type="pct"/>
          </w:tcPr>
          <w:p w:rsidR="00253316" w:rsidRPr="007328C7" w:rsidRDefault="00681DCE" w:rsidP="00253316">
            <w:pPr>
              <w:pStyle w:val="TAL"/>
              <w:rPr>
                <w:lang w:eastAsia="zh-CN"/>
              </w:rPr>
            </w:pPr>
            <w:r>
              <w:rPr>
                <w:lang w:eastAsia="zh-CN"/>
              </w:rPr>
              <w:t>REQ-3GPPMS-CON-23</w:t>
            </w:r>
            <w:r w:rsidR="00253316" w:rsidRPr="007328C7">
              <w:rPr>
                <w:lang w:eastAsia="zh-CN"/>
              </w:rPr>
              <w:t xml:space="preserve"> </w:t>
            </w:r>
          </w:p>
        </w:tc>
        <w:tc>
          <w:tcPr>
            <w:tcW w:w="705" w:type="pct"/>
          </w:tcPr>
          <w:p w:rsidR="00253316" w:rsidRPr="007328C7" w:rsidRDefault="00253316" w:rsidP="00253316">
            <w:pPr>
              <w:pStyle w:val="TAL"/>
              <w:rPr>
                <w:lang w:bidi="ar-KW"/>
              </w:rPr>
            </w:pPr>
          </w:p>
        </w:tc>
      </w:tr>
    </w:tbl>
    <w:p w:rsidR="00FE0832" w:rsidRPr="00410F4F" w:rsidRDefault="00FE0832" w:rsidP="00FE0832">
      <w:pPr>
        <w:rPr>
          <w:lang w:eastAsia="zh-CN"/>
        </w:rPr>
      </w:pPr>
    </w:p>
    <w:bookmarkEnd w:id="1"/>
    <w:p w:rsidR="00693D61" w:rsidRPr="00693D61" w:rsidRDefault="00693D61" w:rsidP="009A7B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D0" w:rsidRPr="007D21AA" w:rsidTr="00E851BF">
        <w:tc>
          <w:tcPr>
            <w:tcW w:w="9639" w:type="dxa"/>
            <w:shd w:val="clear" w:color="auto" w:fill="FFFFCC"/>
            <w:vAlign w:val="center"/>
          </w:tcPr>
          <w:p w:rsidR="009A7BD0" w:rsidRPr="007D21AA" w:rsidRDefault="009A7BD0" w:rsidP="00E851BF">
            <w:pPr>
              <w:jc w:val="center"/>
              <w:rPr>
                <w:rFonts w:ascii="Arial" w:hAnsi="Arial" w:cs="Arial"/>
                <w:b/>
                <w:bCs/>
                <w:sz w:val="28"/>
                <w:szCs w:val="28"/>
              </w:rPr>
            </w:pPr>
            <w:r>
              <w:rPr>
                <w:rFonts w:ascii="Arial" w:hAnsi="Arial" w:cs="Arial"/>
                <w:b/>
                <w:bCs/>
                <w:sz w:val="28"/>
                <w:szCs w:val="28"/>
                <w:lang w:eastAsia="zh-CN"/>
              </w:rPr>
              <w:t>End of modified sections</w:t>
            </w:r>
          </w:p>
        </w:tc>
      </w:tr>
    </w:tbl>
    <w:p w:rsidR="009A7BD0" w:rsidRPr="00F5013C" w:rsidRDefault="009A7BD0" w:rsidP="009A7BD0">
      <w:pPr>
        <w:rPr>
          <w:lang w:val="es-ES" w:eastAsia="zh-CN"/>
        </w:rPr>
      </w:pPr>
    </w:p>
    <w:p w:rsidR="009A7BD0" w:rsidRPr="009A7BD0" w:rsidRDefault="009A7BD0" w:rsidP="009A7BD0"/>
    <w:sectPr w:rsidR="009A7BD0" w:rsidRPr="009A7BD0">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016" w:rsidRDefault="002D5016">
      <w:pPr>
        <w:spacing w:after="0"/>
      </w:pPr>
      <w:r>
        <w:separator/>
      </w:r>
    </w:p>
  </w:endnote>
  <w:endnote w:type="continuationSeparator" w:id="0">
    <w:p w:rsidR="002D5016" w:rsidRDefault="002D50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016" w:rsidRDefault="002D5016">
      <w:pPr>
        <w:spacing w:after="0"/>
      </w:pPr>
      <w:r>
        <w:separator/>
      </w:r>
    </w:p>
  </w:footnote>
  <w:footnote w:type="continuationSeparator" w:id="0">
    <w:p w:rsidR="002D5016" w:rsidRDefault="002D50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A14" w:rsidRDefault="00AB0A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691"/>
    <w:rsid w:val="000658D0"/>
    <w:rsid w:val="00066712"/>
    <w:rsid w:val="00091FD1"/>
    <w:rsid w:val="00094DAF"/>
    <w:rsid w:val="000D6C9F"/>
    <w:rsid w:val="000F3E29"/>
    <w:rsid w:val="00197499"/>
    <w:rsid w:val="00253316"/>
    <w:rsid w:val="002602E3"/>
    <w:rsid w:val="002712A9"/>
    <w:rsid w:val="002A0C3F"/>
    <w:rsid w:val="002D5016"/>
    <w:rsid w:val="00301928"/>
    <w:rsid w:val="00380028"/>
    <w:rsid w:val="003E2ABE"/>
    <w:rsid w:val="003E3FB0"/>
    <w:rsid w:val="004A5396"/>
    <w:rsid w:val="004A71EA"/>
    <w:rsid w:val="005071F5"/>
    <w:rsid w:val="005838AE"/>
    <w:rsid w:val="005966E1"/>
    <w:rsid w:val="005A472F"/>
    <w:rsid w:val="005D71FB"/>
    <w:rsid w:val="00600967"/>
    <w:rsid w:val="00600F7D"/>
    <w:rsid w:val="00601101"/>
    <w:rsid w:val="00614ECC"/>
    <w:rsid w:val="00646A94"/>
    <w:rsid w:val="00681DCE"/>
    <w:rsid w:val="00693D61"/>
    <w:rsid w:val="006B16B6"/>
    <w:rsid w:val="006B23AF"/>
    <w:rsid w:val="006E48D4"/>
    <w:rsid w:val="006F20F4"/>
    <w:rsid w:val="0075148A"/>
    <w:rsid w:val="00802052"/>
    <w:rsid w:val="00806A74"/>
    <w:rsid w:val="00834963"/>
    <w:rsid w:val="00857A1F"/>
    <w:rsid w:val="008712CA"/>
    <w:rsid w:val="00877829"/>
    <w:rsid w:val="00886544"/>
    <w:rsid w:val="00887456"/>
    <w:rsid w:val="00890619"/>
    <w:rsid w:val="00901937"/>
    <w:rsid w:val="00934CF1"/>
    <w:rsid w:val="009A1632"/>
    <w:rsid w:val="009A7BD0"/>
    <w:rsid w:val="009E0468"/>
    <w:rsid w:val="009E70A6"/>
    <w:rsid w:val="00A11A8F"/>
    <w:rsid w:val="00A14691"/>
    <w:rsid w:val="00A85661"/>
    <w:rsid w:val="00A95EF3"/>
    <w:rsid w:val="00AB0A14"/>
    <w:rsid w:val="00AB2AA0"/>
    <w:rsid w:val="00AF2F0F"/>
    <w:rsid w:val="00B63903"/>
    <w:rsid w:val="00B86CAB"/>
    <w:rsid w:val="00C06BC9"/>
    <w:rsid w:val="00C35B7C"/>
    <w:rsid w:val="00C92414"/>
    <w:rsid w:val="00CB1830"/>
    <w:rsid w:val="00CB5DF9"/>
    <w:rsid w:val="00CC69E5"/>
    <w:rsid w:val="00CE2DF1"/>
    <w:rsid w:val="00D234E8"/>
    <w:rsid w:val="00D27EAF"/>
    <w:rsid w:val="00DC6C29"/>
    <w:rsid w:val="00E073F9"/>
    <w:rsid w:val="00E31800"/>
    <w:rsid w:val="00E31B82"/>
    <w:rsid w:val="00E4508F"/>
    <w:rsid w:val="00E46364"/>
    <w:rsid w:val="00E6400D"/>
    <w:rsid w:val="00E67915"/>
    <w:rsid w:val="00E86DD0"/>
    <w:rsid w:val="00EA2D98"/>
    <w:rsid w:val="00F47E65"/>
    <w:rsid w:val="00F60A36"/>
    <w:rsid w:val="00F87052"/>
    <w:rsid w:val="00FB1188"/>
    <w:rsid w:val="00FE0832"/>
    <w:rsid w:val="00FE1D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EFBCA"/>
  <w15:docId w15:val="{0300C20E-1F3D-4051-B9C3-C8E4E824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Char"/>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Char">
    <w:name w:val="NO Char"/>
    <w:link w:val="NO"/>
    <w:rsid w:val="00FE0832"/>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27E50-0601-4E29-8998-B686E3624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Pages>
  <Words>381</Words>
  <Characters>2175</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choits-r4</cp:lastModifiedBy>
  <cp:revision>25</cp:revision>
  <dcterms:created xsi:type="dcterms:W3CDTF">2018-02-01T10:14:00Z</dcterms:created>
  <dcterms:modified xsi:type="dcterms:W3CDTF">2018-06-17T07:22:00Z</dcterms:modified>
</cp:coreProperties>
</file>